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9403FE">
              <w:rPr>
                <w:rFonts w:ascii="Times New Roman" w:hAnsi="Times New Roman"/>
                <w:sz w:val="28"/>
                <w:szCs w:val="28"/>
              </w:rPr>
              <w:t>15.04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BE373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E3731">
              <w:rPr>
                <w:rFonts w:ascii="Times New Roman" w:hAnsi="Times New Roman" w:cs="Times New Roman"/>
                <w:sz w:val="28"/>
                <w:szCs w:val="28"/>
              </w:rPr>
              <w:t>№ 340</w:t>
            </w:r>
            <w:bookmarkStart w:id="0" w:name="_GoBack"/>
            <w:bookmarkEnd w:id="0"/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0552F2" w:rsidRDefault="009403F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07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результатах проведенной контрольно-счетной палатой города Новосибирска проверки соблюдения порядка резервирования земель для муниципальных нужд и их целевого и эффективного использования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 2021-2023 годы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FB8" w:rsidRPr="00EE3E6A" w:rsidRDefault="00456FB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DA7103" w:rsidRPr="00DA710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D8187B" w:rsidRPr="00E53972">
        <w:rPr>
          <w:rFonts w:ascii="Times New Roman" w:eastAsia="Times New Roman" w:hAnsi="Times New Roman" w:cs="Times New Roman"/>
          <w:sz w:val="28"/>
          <w:szCs w:val="28"/>
        </w:rPr>
        <w:t>результатах проведенно</w:t>
      </w:r>
      <w:r w:rsidR="009403FE">
        <w:rPr>
          <w:rFonts w:ascii="Times New Roman" w:eastAsia="Times New Roman" w:hAnsi="Times New Roman" w:cs="Times New Roman"/>
          <w:sz w:val="28"/>
          <w:szCs w:val="28"/>
        </w:rPr>
        <w:t>й</w:t>
      </w:r>
      <w:r w:rsidR="00D8187B" w:rsidRPr="00E53972">
        <w:rPr>
          <w:rFonts w:ascii="Times New Roman" w:eastAsia="Times New Roman" w:hAnsi="Times New Roman" w:cs="Times New Roman"/>
          <w:sz w:val="28"/>
          <w:szCs w:val="28"/>
        </w:rPr>
        <w:t xml:space="preserve"> контрольно-счетной палатой города Новосибирска </w:t>
      </w:r>
      <w:r w:rsidR="009403FE" w:rsidRPr="00D407D1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проверки соблюдения порядка резервирования земель для муниципальных нужд и их целевого и эффективного использования</w:t>
      </w:r>
      <w:r w:rsidR="009403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2021-2023 годы</w:t>
      </w:r>
      <w:r w:rsidR="00FA460A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4D13A5" w:rsidRPr="00BE3731" w:rsidRDefault="00981D62" w:rsidP="00BE373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D8187B" w:rsidRPr="00827BEB" w:rsidRDefault="00BE3731" w:rsidP="00D8187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187B">
        <w:rPr>
          <w:rFonts w:ascii="Times New Roman" w:hAnsi="Times New Roman" w:cs="Times New Roman"/>
          <w:sz w:val="28"/>
          <w:szCs w:val="28"/>
        </w:rPr>
        <w:t xml:space="preserve">. </w:t>
      </w:r>
      <w:r w:rsidR="00D8187B" w:rsidRPr="00827BEB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в </w:t>
      </w:r>
      <w:r w:rsidR="00D8187B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D8187B">
        <w:rPr>
          <w:rFonts w:ascii="Times New Roman" w:hAnsi="Times New Roman" w:cs="Times New Roman"/>
          <w:sz w:val="28"/>
          <w:szCs w:val="28"/>
        </w:rPr>
        <w:t xml:space="preserve">по </w:t>
      </w:r>
      <w:r w:rsidR="009403FE">
        <w:rPr>
          <w:rFonts w:ascii="Times New Roman" w:hAnsi="Times New Roman" w:cs="Times New Roman"/>
          <w:sz w:val="28"/>
          <w:szCs w:val="28"/>
        </w:rPr>
        <w:t>градостроительству</w:t>
      </w:r>
      <w:r w:rsidR="00D8187B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56FB8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03F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2540B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3731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187B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460A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46D67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C75D0-64DB-4CF9-9DAA-9A6A671FF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133</cp:revision>
  <cp:lastPrinted>2024-12-03T07:18:00Z</cp:lastPrinted>
  <dcterms:created xsi:type="dcterms:W3CDTF">2020-10-06T10:57:00Z</dcterms:created>
  <dcterms:modified xsi:type="dcterms:W3CDTF">2025-04-15T03:32:00Z</dcterms:modified>
</cp:coreProperties>
</file>